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75005" w14:textId="6C1B0C55" w:rsidR="0064009D" w:rsidRDefault="004B2C5C" w:rsidP="0064009D">
      <w:pPr>
        <w:spacing w:line="360" w:lineRule="auto"/>
        <w:rPr>
          <w:b/>
        </w:rPr>
      </w:pPr>
      <w:r>
        <w:rPr>
          <w:b/>
        </w:rPr>
        <w:t>5</w:t>
      </w:r>
      <w:r w:rsidR="0064009D" w:rsidRPr="0023498B">
        <w:rPr>
          <w:b/>
        </w:rPr>
        <w:t>.</w:t>
      </w:r>
      <w:r w:rsidR="0064009D">
        <w:rPr>
          <w:b/>
        </w:rPr>
        <w:t xml:space="preserve"> sz</w:t>
      </w:r>
      <w:r w:rsidR="0023498B">
        <w:rPr>
          <w:b/>
        </w:rPr>
        <w:t>ámú</w:t>
      </w:r>
      <w:r w:rsidR="0064009D">
        <w:rPr>
          <w:b/>
        </w:rPr>
        <w:t xml:space="preserve"> melléklet</w:t>
      </w:r>
    </w:p>
    <w:p w14:paraId="298594FA" w14:textId="77777777" w:rsidR="0064009D" w:rsidRPr="000C53DC" w:rsidRDefault="0064009D" w:rsidP="0064009D">
      <w:pPr>
        <w:spacing w:line="360" w:lineRule="auto"/>
        <w:rPr>
          <w:b/>
          <w:sz w:val="18"/>
        </w:rPr>
      </w:pPr>
    </w:p>
    <w:p w14:paraId="10616A33" w14:textId="77777777" w:rsidR="007A3366" w:rsidRDefault="007A3366" w:rsidP="007A3366">
      <w:pPr>
        <w:spacing w:line="360" w:lineRule="auto"/>
        <w:jc w:val="center"/>
        <w:rPr>
          <w:b/>
          <w:sz w:val="36"/>
          <w:lang w:val="nb-NO"/>
        </w:rPr>
      </w:pPr>
      <w:r>
        <w:rPr>
          <w:b/>
          <w:sz w:val="36"/>
          <w:lang w:val="nb-NO"/>
        </w:rPr>
        <w:t xml:space="preserve">PROOF OF CONCEPT ALAP </w:t>
      </w:r>
    </w:p>
    <w:p w14:paraId="04B10767" w14:textId="1631D267" w:rsidR="0064009D" w:rsidRPr="0016356E" w:rsidRDefault="00ED6CFE" w:rsidP="007A3366">
      <w:pPr>
        <w:spacing w:line="360" w:lineRule="auto"/>
        <w:jc w:val="center"/>
        <w:rPr>
          <w:b/>
          <w:sz w:val="36"/>
          <w:lang w:val="nb-NO"/>
        </w:rPr>
      </w:pPr>
      <w:r>
        <w:rPr>
          <w:b/>
          <w:sz w:val="36"/>
          <w:lang w:val="nb-NO"/>
        </w:rPr>
        <w:t xml:space="preserve">PÁLYÁZAT </w:t>
      </w:r>
      <w:r w:rsidR="001B564E" w:rsidRPr="0016356E">
        <w:rPr>
          <w:b/>
          <w:sz w:val="36"/>
          <w:lang w:val="nb-NO"/>
        </w:rPr>
        <w:t>ÉRTÉKELÉSI ADATLAP</w:t>
      </w:r>
    </w:p>
    <w:p w14:paraId="3B299B51" w14:textId="77777777" w:rsidR="00EE3691" w:rsidRPr="0016356E" w:rsidRDefault="00EE3691" w:rsidP="00EE3691">
      <w:pPr>
        <w:spacing w:line="360" w:lineRule="auto"/>
        <w:rPr>
          <w:b/>
          <w:sz w:val="28"/>
          <w:lang w:val="nb-NO"/>
        </w:rPr>
      </w:pPr>
    </w:p>
    <w:p w14:paraId="22AD5680" w14:textId="6EDC34BA" w:rsidR="00EE3691" w:rsidRPr="0016356E" w:rsidRDefault="00EE3691" w:rsidP="0016356E">
      <w:pPr>
        <w:pStyle w:val="Listaszerbekezds"/>
        <w:numPr>
          <w:ilvl w:val="0"/>
          <w:numId w:val="2"/>
        </w:numPr>
        <w:spacing w:line="360" w:lineRule="auto"/>
        <w:rPr>
          <w:b/>
          <w:sz w:val="28"/>
          <w:lang w:val="nb-NO"/>
        </w:rPr>
      </w:pPr>
      <w:r w:rsidRPr="0016356E">
        <w:rPr>
          <w:b/>
          <w:sz w:val="28"/>
          <w:lang w:val="nb-NO"/>
        </w:rPr>
        <w:t>FORMAI ÉRTÉKELÉS</w:t>
      </w:r>
    </w:p>
    <w:p w14:paraId="100FCB30" w14:textId="0FFAEA20" w:rsidR="00AB5B12" w:rsidRPr="00A242CE" w:rsidRDefault="00EE3691" w:rsidP="0064009D">
      <w:pPr>
        <w:spacing w:line="360" w:lineRule="auto"/>
        <w:rPr>
          <w:i/>
          <w:sz w:val="20"/>
          <w:lang w:val="nb-NO"/>
        </w:rPr>
      </w:pPr>
      <w:r w:rsidRPr="00A242CE">
        <w:rPr>
          <w:i/>
          <w:sz w:val="20"/>
          <w:lang w:val="nb-NO"/>
        </w:rPr>
        <w:t xml:space="preserve">megfelelt (I) </w:t>
      </w:r>
      <w:r w:rsidR="00C875BB">
        <w:rPr>
          <w:i/>
          <w:sz w:val="20"/>
          <w:lang w:val="nb-NO"/>
        </w:rPr>
        <w:t xml:space="preserve">/ nem </w:t>
      </w:r>
      <w:r w:rsidRPr="00A242CE">
        <w:rPr>
          <w:i/>
          <w:sz w:val="20"/>
          <w:lang w:val="nb-NO"/>
        </w:rPr>
        <w:t>felelt</w:t>
      </w:r>
      <w:r w:rsidR="00C875BB">
        <w:rPr>
          <w:i/>
          <w:sz w:val="20"/>
          <w:lang w:val="nb-NO"/>
        </w:rPr>
        <w:t xml:space="preserve"> meg</w:t>
      </w:r>
      <w:r w:rsidRPr="00A242CE">
        <w:rPr>
          <w:i/>
          <w:sz w:val="20"/>
          <w:lang w:val="nb-NO"/>
        </w:rPr>
        <w:t xml:space="preserve"> (N)</w:t>
      </w:r>
    </w:p>
    <w:tbl>
      <w:tblPr>
        <w:tblW w:w="8755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054"/>
        <w:gridCol w:w="1701"/>
      </w:tblGrid>
      <w:tr w:rsidR="004B2C5C" w:rsidRPr="00A012EE" w14:paraId="18A970E7" w14:textId="77777777" w:rsidTr="00F34152">
        <w:tc>
          <w:tcPr>
            <w:tcW w:w="8755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3912934B" w14:textId="77777777" w:rsidR="004B2C5C" w:rsidRPr="00A012EE" w:rsidRDefault="004B2C5C" w:rsidP="00F34152">
            <w:pPr>
              <w:spacing w:before="120" w:after="120" w:line="360" w:lineRule="auto"/>
              <w:jc w:val="center"/>
              <w:rPr>
                <w:b/>
                <w:sz w:val="28"/>
              </w:rPr>
            </w:pPr>
            <w:r w:rsidRPr="00A012EE">
              <w:rPr>
                <w:b/>
                <w:bCs/>
                <w:iCs/>
              </w:rPr>
              <w:t>PÁLYÁZATI KRITÉRIUMOKNAK VALÓ MEGFELELÉS</w:t>
            </w:r>
          </w:p>
        </w:tc>
      </w:tr>
      <w:tr w:rsidR="004B2C5C" w:rsidRPr="00A012EE" w14:paraId="6BA8BE57" w14:textId="77777777" w:rsidTr="00F34152">
        <w:tc>
          <w:tcPr>
            <w:tcW w:w="7054" w:type="dxa"/>
            <w:tcBorders>
              <w:top w:val="single" w:sz="6" w:space="0" w:color="000000"/>
            </w:tcBorders>
          </w:tcPr>
          <w:p w14:paraId="375CFA6D" w14:textId="77777777" w:rsidR="004B2C5C" w:rsidRPr="00A012EE" w:rsidRDefault="004B2C5C" w:rsidP="00F34152">
            <w:pPr>
              <w:spacing w:before="120" w:after="120" w:line="360" w:lineRule="auto"/>
              <w:rPr>
                <w:bCs/>
              </w:rPr>
            </w:pPr>
            <w:r>
              <w:rPr>
                <w:bCs/>
              </w:rPr>
              <w:t>A pályázati adatlap</w:t>
            </w:r>
            <w:r w:rsidRPr="00A012EE">
              <w:rPr>
                <w:bCs/>
              </w:rPr>
              <w:t xml:space="preserve"> hiányt</w:t>
            </w:r>
            <w:r>
              <w:rPr>
                <w:bCs/>
              </w:rPr>
              <w:t>alanul benyújtásra került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04FFFD65" w14:textId="77777777" w:rsidR="004B2C5C" w:rsidRPr="00A012EE" w:rsidRDefault="004B2C5C" w:rsidP="00F34152">
            <w:pPr>
              <w:spacing w:before="120" w:after="120" w:line="360" w:lineRule="auto"/>
              <w:jc w:val="center"/>
              <w:rPr>
                <w:sz w:val="22"/>
                <w:szCs w:val="20"/>
              </w:rPr>
            </w:pPr>
            <w:r w:rsidRPr="00A012EE">
              <w:rPr>
                <w:rFonts w:cs="Arial"/>
                <w:sz w:val="22"/>
                <w:szCs w:val="22"/>
              </w:rPr>
              <w:t>I/N</w:t>
            </w:r>
          </w:p>
        </w:tc>
      </w:tr>
      <w:tr w:rsidR="004B2C5C" w:rsidRPr="00A012EE" w14:paraId="35FEFD15" w14:textId="77777777" w:rsidTr="00F34152">
        <w:tc>
          <w:tcPr>
            <w:tcW w:w="7054" w:type="dxa"/>
            <w:tcBorders>
              <w:top w:val="single" w:sz="6" w:space="0" w:color="000000"/>
            </w:tcBorders>
          </w:tcPr>
          <w:p w14:paraId="439B07B7" w14:textId="77777777" w:rsidR="004B2C5C" w:rsidRPr="00A012EE" w:rsidRDefault="004B2C5C" w:rsidP="00F34152">
            <w:pPr>
              <w:spacing w:before="120" w:after="120" w:line="360" w:lineRule="auto"/>
              <w:rPr>
                <w:bCs/>
              </w:rPr>
            </w:pPr>
            <w:r w:rsidRPr="00A012EE">
              <w:rPr>
                <w:bCs/>
              </w:rPr>
              <w:t xml:space="preserve">A szükséges csatoldandó </w:t>
            </w:r>
            <w:r>
              <w:rPr>
                <w:bCs/>
              </w:rPr>
              <w:t>mellékletek hiánytalanul benyújtásra kerültek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2D83D7EA" w14:textId="77777777" w:rsidR="004B2C5C" w:rsidRPr="00A012EE" w:rsidRDefault="004B2C5C" w:rsidP="00F34152">
            <w:pPr>
              <w:spacing w:before="120" w:after="120" w:line="360" w:lineRule="auto"/>
              <w:jc w:val="center"/>
              <w:rPr>
                <w:sz w:val="22"/>
                <w:szCs w:val="20"/>
              </w:rPr>
            </w:pPr>
            <w:r w:rsidRPr="00A012EE">
              <w:rPr>
                <w:rFonts w:cs="Arial"/>
                <w:sz w:val="22"/>
                <w:szCs w:val="22"/>
              </w:rPr>
              <w:t>I/N</w:t>
            </w:r>
          </w:p>
        </w:tc>
      </w:tr>
      <w:tr w:rsidR="004B2C5C" w:rsidRPr="00A012EE" w14:paraId="1CB4391E" w14:textId="77777777" w:rsidTr="00F34152">
        <w:tc>
          <w:tcPr>
            <w:tcW w:w="7054" w:type="dxa"/>
            <w:tcBorders>
              <w:top w:val="single" w:sz="6" w:space="0" w:color="000000"/>
            </w:tcBorders>
          </w:tcPr>
          <w:p w14:paraId="123FD6A3" w14:textId="77777777" w:rsidR="004B2C5C" w:rsidRPr="00A012EE" w:rsidRDefault="004B2C5C" w:rsidP="00F34152">
            <w:pPr>
              <w:spacing w:before="120" w:after="120" w:line="360" w:lineRule="auto"/>
              <w:rPr>
                <w:bCs/>
              </w:rPr>
            </w:pPr>
            <w:r w:rsidRPr="00A012EE">
              <w:rPr>
                <w:bCs/>
              </w:rPr>
              <w:t>A pályázati anyag megfelel az előírt terjedelmi előírásoknak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3619F40C" w14:textId="77777777" w:rsidR="004B2C5C" w:rsidRPr="00A012EE" w:rsidRDefault="004B2C5C" w:rsidP="00F34152">
            <w:pPr>
              <w:spacing w:before="120" w:after="120" w:line="360" w:lineRule="auto"/>
              <w:jc w:val="center"/>
              <w:rPr>
                <w:sz w:val="22"/>
                <w:szCs w:val="20"/>
              </w:rPr>
            </w:pPr>
            <w:r w:rsidRPr="00A012EE">
              <w:rPr>
                <w:rFonts w:cs="Arial"/>
                <w:sz w:val="22"/>
                <w:szCs w:val="22"/>
              </w:rPr>
              <w:t>I/N</w:t>
            </w:r>
          </w:p>
        </w:tc>
      </w:tr>
      <w:tr w:rsidR="004B2C5C" w:rsidRPr="00A012EE" w14:paraId="5BBC185D" w14:textId="77777777" w:rsidTr="00F34152">
        <w:tc>
          <w:tcPr>
            <w:tcW w:w="7054" w:type="dxa"/>
            <w:tcBorders>
              <w:top w:val="single" w:sz="6" w:space="0" w:color="000000"/>
            </w:tcBorders>
          </w:tcPr>
          <w:p w14:paraId="48FFF5AF" w14:textId="77777777" w:rsidR="004B2C5C" w:rsidRPr="00A012EE" w:rsidRDefault="004B2C5C" w:rsidP="00F34152">
            <w:pPr>
              <w:spacing w:before="120" w:after="120" w:line="360" w:lineRule="auto"/>
              <w:rPr>
                <w:b/>
                <w:bCs/>
              </w:rPr>
            </w:pPr>
            <w:r w:rsidRPr="00A012EE">
              <w:rPr>
                <w:b/>
                <w:bCs/>
              </w:rPr>
              <w:t>SZAKMAI ÉRTÉKELÉSRE BOCSÁTHATÓ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1E8126D9" w14:textId="77777777" w:rsidR="004B2C5C" w:rsidRPr="00A012EE" w:rsidRDefault="004B2C5C" w:rsidP="00F34152">
            <w:pPr>
              <w:spacing w:before="120" w:after="120" w:line="360" w:lineRule="auto"/>
              <w:jc w:val="center"/>
              <w:rPr>
                <w:b/>
                <w:szCs w:val="20"/>
              </w:rPr>
            </w:pPr>
            <w:r w:rsidRPr="00A012EE">
              <w:rPr>
                <w:b/>
                <w:szCs w:val="20"/>
              </w:rPr>
              <w:t>I/N</w:t>
            </w:r>
          </w:p>
        </w:tc>
      </w:tr>
    </w:tbl>
    <w:p w14:paraId="2067639D" w14:textId="77777777" w:rsidR="0073581D" w:rsidRDefault="0073581D" w:rsidP="0064009D">
      <w:pPr>
        <w:spacing w:line="360" w:lineRule="auto"/>
        <w:rPr>
          <w:b/>
          <w:sz w:val="28"/>
          <w:lang w:val="nb-NO"/>
        </w:rPr>
      </w:pPr>
    </w:p>
    <w:p w14:paraId="45551D80" w14:textId="23410BB1" w:rsidR="008725E1" w:rsidRPr="008725E1" w:rsidRDefault="00A023DC" w:rsidP="008725E1">
      <w:pPr>
        <w:pStyle w:val="Listaszerbekezds"/>
        <w:numPr>
          <w:ilvl w:val="0"/>
          <w:numId w:val="2"/>
        </w:numPr>
        <w:spacing w:line="360" w:lineRule="auto"/>
        <w:rPr>
          <w:b/>
          <w:sz w:val="28"/>
          <w:lang w:val="nb-NO"/>
        </w:rPr>
      </w:pPr>
      <w:r w:rsidRPr="0016356E">
        <w:rPr>
          <w:b/>
          <w:sz w:val="28"/>
          <w:lang w:val="nb-NO"/>
        </w:rPr>
        <w:t>SZAKMAI ÉRTÉKELÉS</w:t>
      </w:r>
    </w:p>
    <w:p w14:paraId="116A3914" w14:textId="77777777" w:rsidR="008725E1" w:rsidRPr="008725E1" w:rsidRDefault="008725E1" w:rsidP="008725E1">
      <w:pPr>
        <w:spacing w:line="360" w:lineRule="auto"/>
        <w:rPr>
          <w:b/>
          <w:sz w:val="16"/>
          <w:lang w:val="nb-NO"/>
        </w:rPr>
      </w:pPr>
    </w:p>
    <w:p w14:paraId="60FDA25D" w14:textId="7D6114F0" w:rsidR="0016356E" w:rsidRPr="00550821" w:rsidRDefault="008725E1" w:rsidP="008725E1">
      <w:pPr>
        <w:pStyle w:val="Listaszerbekezds"/>
        <w:numPr>
          <w:ilvl w:val="1"/>
          <w:numId w:val="2"/>
        </w:numPr>
        <w:spacing w:line="360" w:lineRule="auto"/>
        <w:rPr>
          <w:b/>
          <w:sz w:val="32"/>
          <w:lang w:val="nb-NO"/>
        </w:rPr>
      </w:pPr>
      <w:r w:rsidRPr="00550821">
        <w:rPr>
          <w:b/>
          <w:lang w:val="nb-NO"/>
        </w:rPr>
        <w:t xml:space="preserve"> </w:t>
      </w:r>
      <w:r w:rsidR="005B4038">
        <w:rPr>
          <w:b/>
          <w:lang w:val="nb-NO"/>
        </w:rPr>
        <w:t xml:space="preserve">SZTE </w:t>
      </w:r>
      <w:r w:rsidR="00B6102E">
        <w:rPr>
          <w:b/>
          <w:lang w:val="nb-NO"/>
        </w:rPr>
        <w:t xml:space="preserve">Innovációs </w:t>
      </w:r>
      <w:r w:rsidR="007A3366">
        <w:rPr>
          <w:b/>
          <w:lang w:val="nb-NO"/>
        </w:rPr>
        <w:t>Szakvélemény</w:t>
      </w:r>
    </w:p>
    <w:p w14:paraId="086D69DB" w14:textId="7D4AB83A" w:rsidR="00A023DC" w:rsidRDefault="0016356E" w:rsidP="0064009D">
      <w:pPr>
        <w:spacing w:line="360" w:lineRule="auto"/>
        <w:rPr>
          <w:i/>
          <w:sz w:val="20"/>
          <w:szCs w:val="28"/>
        </w:rPr>
      </w:pPr>
      <w:r w:rsidRPr="0016356E">
        <w:rPr>
          <w:i/>
          <w:sz w:val="20"/>
          <w:szCs w:val="28"/>
        </w:rPr>
        <w:t>(</w:t>
      </w:r>
      <w:r w:rsidRPr="0016356E">
        <w:rPr>
          <w:i/>
          <w:sz w:val="20"/>
        </w:rPr>
        <w:t>1 = egyáltalán nem igaz, 2 = kis mértékben igaz, 3 = nem eldönthető, 4 = igaz, 5 = nagyon igaz</w:t>
      </w:r>
      <w:r w:rsidRPr="0016356E">
        <w:rPr>
          <w:i/>
          <w:sz w:val="20"/>
          <w:szCs w:val="28"/>
        </w:rPr>
        <w:t>)</w:t>
      </w:r>
    </w:p>
    <w:p w14:paraId="148D695D" w14:textId="77777777" w:rsidR="00AB5B12" w:rsidRPr="0016356E" w:rsidRDefault="00AB5B12" w:rsidP="0064009D">
      <w:pPr>
        <w:spacing w:line="360" w:lineRule="auto"/>
        <w:rPr>
          <w:b/>
          <w:i/>
          <w:sz w:val="20"/>
          <w:szCs w:val="28"/>
        </w:rPr>
      </w:pPr>
    </w:p>
    <w:tbl>
      <w:tblPr>
        <w:tblW w:w="8755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054"/>
        <w:gridCol w:w="1701"/>
      </w:tblGrid>
      <w:tr w:rsidR="00A023DC" w:rsidRPr="005E00A0" w14:paraId="59D92E44" w14:textId="77777777" w:rsidTr="00180CB5">
        <w:tc>
          <w:tcPr>
            <w:tcW w:w="8755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25416C01" w14:textId="77777777" w:rsidR="00A023DC" w:rsidRPr="002D007E" w:rsidRDefault="00A023DC" w:rsidP="00180CB5">
            <w:pPr>
              <w:spacing w:before="120" w:after="120" w:line="360" w:lineRule="auto"/>
              <w:jc w:val="center"/>
              <w:rPr>
                <w:b/>
                <w:sz w:val="28"/>
                <w:lang w:val="nb-NO"/>
              </w:rPr>
            </w:pPr>
            <w:r w:rsidRPr="0016356E">
              <w:rPr>
                <w:b/>
                <w:bCs/>
                <w:iCs/>
              </w:rPr>
              <w:t>SZELLEMI ALKOTÁS ÉRTÉKELÉSE TECHNOLÓGIAI SZEMPONTBÓL</w:t>
            </w:r>
          </w:p>
        </w:tc>
      </w:tr>
      <w:tr w:rsidR="00A023DC" w:rsidRPr="005E00A0" w14:paraId="77DDC2F9" w14:textId="77777777" w:rsidTr="00180CB5">
        <w:tc>
          <w:tcPr>
            <w:tcW w:w="7054" w:type="dxa"/>
            <w:tcBorders>
              <w:top w:val="single" w:sz="6" w:space="0" w:color="000000"/>
            </w:tcBorders>
          </w:tcPr>
          <w:p w14:paraId="7BD0C09D" w14:textId="2489F72A" w:rsidR="00A023DC" w:rsidRDefault="00A023DC" w:rsidP="000752DB">
            <w:pPr>
              <w:spacing w:before="120" w:after="120" w:line="360" w:lineRule="auto"/>
              <w:rPr>
                <w:bCs/>
                <w:lang w:val="nb-NO"/>
              </w:rPr>
            </w:pPr>
            <w:r w:rsidRPr="00A023DC">
              <w:rPr>
                <w:bCs/>
                <w:lang w:val="nb-NO"/>
              </w:rPr>
              <w:t>A szellemi alkotás tulajdonjoga tisztázott, melyben az SZTE érdekeltsége meghatározó a</w:t>
            </w:r>
            <w:r w:rsidR="00AB2A05">
              <w:rPr>
                <w:bCs/>
                <w:lang w:val="nb-NO"/>
              </w:rPr>
              <w:t xml:space="preserve"> Pályázati Felhívás</w:t>
            </w:r>
            <w:r w:rsidRPr="00A023DC">
              <w:rPr>
                <w:bCs/>
                <w:lang w:val="nb-NO"/>
              </w:rPr>
              <w:t xml:space="preserve"> </w:t>
            </w:r>
            <w:r w:rsidR="000752DB">
              <w:rPr>
                <w:bCs/>
                <w:lang w:val="nb-NO"/>
              </w:rPr>
              <w:t>8.</w:t>
            </w:r>
            <w:r w:rsidRPr="00A023DC">
              <w:rPr>
                <w:bCs/>
                <w:lang w:val="nb-NO"/>
              </w:rPr>
              <w:t xml:space="preserve"> pont feltételeinek megfelelően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127A460B" w14:textId="77777777" w:rsidR="00A023DC" w:rsidRPr="00967D65" w:rsidRDefault="00A023DC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A023DC" w:rsidRPr="005E00A0" w14:paraId="40369C8A" w14:textId="77777777" w:rsidTr="00180CB5">
        <w:tc>
          <w:tcPr>
            <w:tcW w:w="7054" w:type="dxa"/>
            <w:tcBorders>
              <w:top w:val="single" w:sz="6" w:space="0" w:color="000000"/>
            </w:tcBorders>
          </w:tcPr>
          <w:p w14:paraId="118DC664" w14:textId="19521CC6" w:rsidR="00A023DC" w:rsidRPr="00DF278E" w:rsidRDefault="00A023DC" w:rsidP="000752DB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szellemi alkotás keletkezésének körülményei ismertek és dokumentáltak</w:t>
            </w:r>
            <w:r w:rsidR="0016356E">
              <w:rPr>
                <w:bCs/>
                <w:lang w:val="nb-NO"/>
              </w:rPr>
              <w:t xml:space="preserve"> a</w:t>
            </w:r>
            <w:r w:rsidR="00AB2A05">
              <w:rPr>
                <w:bCs/>
                <w:lang w:val="nb-NO"/>
              </w:rPr>
              <w:t xml:space="preserve"> Pályázati Felhívás </w:t>
            </w:r>
            <w:r w:rsidR="000752DB">
              <w:rPr>
                <w:bCs/>
                <w:lang w:val="nb-NO"/>
              </w:rPr>
              <w:t>8.</w:t>
            </w:r>
            <w:r w:rsidR="0016356E">
              <w:rPr>
                <w:bCs/>
                <w:lang w:val="nb-NO"/>
              </w:rPr>
              <w:t xml:space="preserve"> pont feltételei alapján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0700AE97" w14:textId="77777777" w:rsidR="00A023DC" w:rsidRPr="00967D65" w:rsidRDefault="00A023DC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A023DC" w:rsidRPr="005E00A0" w14:paraId="30670015" w14:textId="77777777" w:rsidTr="00180CB5">
        <w:tc>
          <w:tcPr>
            <w:tcW w:w="7054" w:type="dxa"/>
            <w:tcBorders>
              <w:top w:val="single" w:sz="6" w:space="0" w:color="000000"/>
            </w:tcBorders>
          </w:tcPr>
          <w:p w14:paraId="364FDFC2" w14:textId="24D28367" w:rsidR="00A023DC" w:rsidRDefault="00A023DC" w:rsidP="00180CB5">
            <w:pPr>
              <w:spacing w:before="120" w:after="120" w:line="360" w:lineRule="auto"/>
              <w:rPr>
                <w:bCs/>
                <w:lang w:val="nb-NO"/>
              </w:rPr>
            </w:pPr>
            <w:r w:rsidRPr="00A023DC">
              <w:rPr>
                <w:bCs/>
                <w:lang w:val="nb-NO"/>
              </w:rPr>
              <w:t>Védelmi stratégiai jól meghatározható, a publikációs kimenetek ismertek, szellemi alkotás újdonságtartalma</w:t>
            </w:r>
            <w:r w:rsidR="001148E8">
              <w:rPr>
                <w:bCs/>
                <w:lang w:val="nb-NO"/>
              </w:rPr>
              <w:t xml:space="preserve"> jelentős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3147F3F6" w14:textId="77777777" w:rsidR="00A023DC" w:rsidRPr="00967D65" w:rsidRDefault="00A023DC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A023DC" w:rsidRPr="005E00A0" w14:paraId="12EC6FDB" w14:textId="77777777" w:rsidTr="00180CB5">
        <w:tc>
          <w:tcPr>
            <w:tcW w:w="7054" w:type="dxa"/>
            <w:tcBorders>
              <w:top w:val="single" w:sz="6" w:space="0" w:color="000000"/>
            </w:tcBorders>
          </w:tcPr>
          <w:p w14:paraId="7A7AE5B0" w14:textId="0FB5F921" w:rsidR="00A023DC" w:rsidRPr="004571E9" w:rsidRDefault="00A023DC" w:rsidP="00180CB5">
            <w:pPr>
              <w:spacing w:before="120" w:after="120" w:line="360" w:lineRule="auto"/>
              <w:rPr>
                <w:b/>
                <w:bCs/>
                <w:lang w:val="nb-NO"/>
              </w:rPr>
            </w:pPr>
            <w:r>
              <w:rPr>
                <w:b/>
                <w:bCs/>
                <w:lang w:val="nb-NO"/>
              </w:rPr>
              <w:lastRenderedPageBreak/>
              <w:t>TECHNOLÓGIAI ö</w:t>
            </w:r>
            <w:r w:rsidRPr="004571E9">
              <w:rPr>
                <w:b/>
                <w:bCs/>
                <w:lang w:val="nb-NO"/>
              </w:rPr>
              <w:t>sszpontszám (maximum</w:t>
            </w:r>
            <w:r w:rsidR="00731BF2">
              <w:rPr>
                <w:b/>
                <w:bCs/>
                <w:lang w:val="nb-NO"/>
              </w:rPr>
              <w:t xml:space="preserve"> 15</w:t>
            </w:r>
            <w:r>
              <w:rPr>
                <w:b/>
                <w:bCs/>
                <w:lang w:val="nb-NO"/>
              </w:rPr>
              <w:t xml:space="preserve"> pont</w:t>
            </w:r>
            <w:r w:rsidRPr="004571E9">
              <w:rPr>
                <w:b/>
                <w:bCs/>
                <w:lang w:val="nb-NO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57CA9CC1" w14:textId="77777777" w:rsidR="00A023DC" w:rsidRPr="00967D65" w:rsidRDefault="00A023DC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</w:p>
        </w:tc>
      </w:tr>
      <w:tr w:rsidR="005B4038" w:rsidRPr="005E00A0" w14:paraId="2CA3E0C7" w14:textId="77777777" w:rsidTr="00180CB5">
        <w:trPr>
          <w:trHeight w:val="455"/>
        </w:trPr>
        <w:tc>
          <w:tcPr>
            <w:tcW w:w="8755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093AB7A5" w14:textId="77777777" w:rsidR="005B4038" w:rsidRPr="00320CE1" w:rsidRDefault="005B4038" w:rsidP="00180CB5">
            <w:pPr>
              <w:spacing w:before="120" w:after="120" w:line="360" w:lineRule="auto"/>
              <w:jc w:val="center"/>
              <w:rPr>
                <w:b/>
                <w:sz w:val="20"/>
                <w:lang w:val="nb-NO"/>
              </w:rPr>
            </w:pPr>
            <w:r w:rsidRPr="0016356E">
              <w:rPr>
                <w:b/>
                <w:bCs/>
                <w:iCs/>
              </w:rPr>
              <w:t>STRATÉGIAI IRÁNYOKHOZ VALÓ ILLESZKEDÉS</w:t>
            </w:r>
          </w:p>
        </w:tc>
      </w:tr>
      <w:tr w:rsidR="005B4038" w:rsidRPr="005E00A0" w14:paraId="06BD6903" w14:textId="77777777" w:rsidTr="00180CB5">
        <w:tc>
          <w:tcPr>
            <w:tcW w:w="7054" w:type="dxa"/>
            <w:tcBorders>
              <w:top w:val="single" w:sz="6" w:space="0" w:color="000000"/>
            </w:tcBorders>
            <w:vAlign w:val="center"/>
          </w:tcPr>
          <w:p w14:paraId="25F2EFBC" w14:textId="77777777" w:rsidR="005B4038" w:rsidRPr="00906224" w:rsidRDefault="005B4038" w:rsidP="00180CB5">
            <w:pPr>
              <w:spacing w:before="120" w:after="120" w:line="360" w:lineRule="auto"/>
              <w:rPr>
                <w:bCs/>
                <w:iCs/>
              </w:rPr>
            </w:pPr>
            <w:r w:rsidRPr="00906224">
              <w:rPr>
                <w:bCs/>
              </w:rPr>
              <w:t xml:space="preserve">A </w:t>
            </w:r>
            <w:r>
              <w:rPr>
                <w:bCs/>
              </w:rPr>
              <w:t>szellemi alkotás illeszkedése az S3 stratégiákhoz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73E3D709" w14:textId="77777777" w:rsidR="005B4038" w:rsidRPr="00967D65" w:rsidRDefault="005B4038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B4038" w:rsidRPr="005E00A0" w14:paraId="0A8AEEBA" w14:textId="77777777" w:rsidTr="00180CB5">
        <w:tc>
          <w:tcPr>
            <w:tcW w:w="7054" w:type="dxa"/>
            <w:tcBorders>
              <w:top w:val="single" w:sz="6" w:space="0" w:color="000000"/>
            </w:tcBorders>
            <w:vAlign w:val="center"/>
          </w:tcPr>
          <w:p w14:paraId="2B724B91" w14:textId="77777777" w:rsidR="005B4038" w:rsidRDefault="005B4038" w:rsidP="00180CB5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szellemi alkotás illeszkedése az SZTE Kiválósági tématerületeihez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5AC9CB59" w14:textId="77777777" w:rsidR="005B4038" w:rsidRPr="00967D65" w:rsidRDefault="005B4038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B4038" w:rsidRPr="005E00A0" w14:paraId="3338663E" w14:textId="77777777" w:rsidTr="00180CB5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F4FD6F" w14:textId="77777777" w:rsidR="005B4038" w:rsidRPr="00D824B8" w:rsidRDefault="005B4038" w:rsidP="00180CB5">
            <w:pPr>
              <w:spacing w:before="120" w:after="120" w:line="360" w:lineRule="auto"/>
            </w:pPr>
            <w:r>
              <w:t>K</w:t>
            </w:r>
            <w:r w:rsidRPr="00D824B8">
              <w:t>utatás-fejlesztés jellege</w:t>
            </w:r>
            <w:r>
              <w:t xml:space="preserve"> mennyire támogatja az SZTE harmadik misszióját (alapkutatás, alkalmazott kutatás, kísérleti fejlesztés)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7AB5713" w14:textId="77777777" w:rsidR="005B4038" w:rsidRPr="004571E9" w:rsidRDefault="005B4038" w:rsidP="00180CB5">
            <w:pPr>
              <w:spacing w:before="120" w:after="120" w:line="360" w:lineRule="auto"/>
              <w:jc w:val="center"/>
              <w:rPr>
                <w:b/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B4038" w:rsidRPr="005E00A0" w14:paraId="0517A29F" w14:textId="77777777" w:rsidTr="00180CB5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14:paraId="63FB662B" w14:textId="77777777" w:rsidR="007A24B6" w:rsidRDefault="007A24B6" w:rsidP="007A24B6">
            <w:pPr>
              <w:rPr>
                <w:bCs/>
                <w:highlight w:val="yellow"/>
                <w:lang w:val="nb-NO"/>
              </w:rPr>
            </w:pPr>
          </w:p>
          <w:p w14:paraId="563D9BA0" w14:textId="66723D1B" w:rsidR="005B4038" w:rsidRDefault="007A24B6" w:rsidP="007A24B6">
            <w:pPr>
              <w:rPr>
                <w:bCs/>
                <w:lang w:val="nb-NO"/>
              </w:rPr>
            </w:pPr>
            <w:r w:rsidRPr="007A3366">
              <w:rPr>
                <w:bCs/>
                <w:lang w:val="nb-NO"/>
              </w:rPr>
              <w:t xml:space="preserve">Amennyiben releváns, a termék/szolgáltatás piaci hasznosítását célzó </w:t>
            </w:r>
            <w:r w:rsidR="000752DB">
              <w:rPr>
                <w:bCs/>
                <w:lang w:val="nb-NO"/>
              </w:rPr>
              <w:t xml:space="preserve">ipari együttműködés, külső finanszírozás bevonás, </w:t>
            </w:r>
            <w:r w:rsidRPr="007A3366">
              <w:rPr>
                <w:bCs/>
                <w:lang w:val="nb-NO"/>
              </w:rPr>
              <w:t xml:space="preserve">spin-off vállalkozás </w:t>
            </w:r>
            <w:r w:rsidR="003F50A5" w:rsidRPr="007A3366">
              <w:rPr>
                <w:bCs/>
                <w:lang w:val="nb-NO"/>
              </w:rPr>
              <w:t xml:space="preserve">koncepciója </w:t>
            </w:r>
            <w:r w:rsidRPr="007A3366">
              <w:rPr>
                <w:bCs/>
                <w:lang w:val="nb-NO"/>
              </w:rPr>
              <w:t xml:space="preserve">kidolgozott, </w:t>
            </w:r>
            <w:r w:rsidR="003F50A5" w:rsidRPr="007A3366">
              <w:rPr>
                <w:bCs/>
                <w:lang w:val="nb-NO"/>
              </w:rPr>
              <w:t xml:space="preserve">átgondolt, a csapat </w:t>
            </w:r>
            <w:r w:rsidRPr="007A3366">
              <w:rPr>
                <w:bCs/>
                <w:lang w:val="nb-NO"/>
              </w:rPr>
              <w:t xml:space="preserve">erős </w:t>
            </w:r>
            <w:r w:rsidR="003F50A5" w:rsidRPr="007A3366">
              <w:rPr>
                <w:bCs/>
                <w:lang w:val="nb-NO"/>
              </w:rPr>
              <w:t xml:space="preserve">motivációval </w:t>
            </w:r>
            <w:r w:rsidRPr="007A3366">
              <w:rPr>
                <w:bCs/>
                <w:lang w:val="nb-NO"/>
              </w:rPr>
              <w:t>rendelkezik</w:t>
            </w:r>
          </w:p>
          <w:p w14:paraId="15B73969" w14:textId="5887365E" w:rsidR="007A24B6" w:rsidRPr="007A24B6" w:rsidRDefault="007A24B6" w:rsidP="007A24B6"/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221F4D" w14:textId="77777777" w:rsidR="005B4038" w:rsidRPr="00967D65" w:rsidRDefault="005B4038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B4038" w:rsidRPr="005E00A0" w14:paraId="6EB47261" w14:textId="77777777" w:rsidTr="00180CB5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6C65279" w14:textId="77777777" w:rsidR="005B4038" w:rsidRPr="004571E9" w:rsidRDefault="005B4038" w:rsidP="00180CB5">
            <w:pPr>
              <w:spacing w:before="120" w:after="120" w:line="360" w:lineRule="auto"/>
              <w:rPr>
                <w:b/>
              </w:rPr>
            </w:pPr>
            <w:r>
              <w:rPr>
                <w:b/>
              </w:rPr>
              <w:t>STRATÉGIAI IRÁNY</w:t>
            </w:r>
            <w:r w:rsidRPr="00924AE1">
              <w:rPr>
                <w:b/>
              </w:rPr>
              <w:t>OK összpontszám (</w:t>
            </w:r>
            <w:r w:rsidRPr="004571E9">
              <w:rPr>
                <w:b/>
              </w:rPr>
              <w:t xml:space="preserve">maximum </w:t>
            </w:r>
            <w:r>
              <w:rPr>
                <w:b/>
              </w:rPr>
              <w:t>20</w:t>
            </w:r>
            <w:r w:rsidRPr="004571E9">
              <w:rPr>
                <w:b/>
              </w:rPr>
              <w:t xml:space="preserve"> pont)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56EC4F" w14:textId="77777777" w:rsidR="005B4038" w:rsidRPr="004571E9" w:rsidRDefault="005B4038" w:rsidP="00180CB5">
            <w:pPr>
              <w:spacing w:before="120" w:after="120" w:line="360" w:lineRule="auto"/>
              <w:jc w:val="center"/>
              <w:rPr>
                <w:b/>
                <w:szCs w:val="20"/>
                <w:lang w:val="nb-NO"/>
              </w:rPr>
            </w:pPr>
          </w:p>
        </w:tc>
      </w:tr>
    </w:tbl>
    <w:p w14:paraId="68B1D4B9" w14:textId="77777777" w:rsidR="005B4038" w:rsidRDefault="005B4038" w:rsidP="0064009D">
      <w:pPr>
        <w:spacing w:line="360" w:lineRule="auto"/>
        <w:rPr>
          <w:b/>
          <w:i/>
          <w:lang w:val="nb-NO"/>
        </w:rPr>
      </w:pPr>
    </w:p>
    <w:p w14:paraId="62ACDE4B" w14:textId="3D32FB95" w:rsidR="00E3680B" w:rsidRPr="00550821" w:rsidRDefault="000752DB" w:rsidP="008725E1">
      <w:pPr>
        <w:pStyle w:val="Listaszerbekezds"/>
        <w:numPr>
          <w:ilvl w:val="1"/>
          <w:numId w:val="2"/>
        </w:numPr>
        <w:spacing w:line="360" w:lineRule="auto"/>
        <w:rPr>
          <w:b/>
          <w:sz w:val="32"/>
          <w:lang w:val="nb-NO"/>
        </w:rPr>
      </w:pPr>
      <w:r>
        <w:rPr>
          <w:b/>
          <w:lang w:val="nb-NO"/>
        </w:rPr>
        <w:t>IKIKK VT (Testület)</w:t>
      </w:r>
      <w:r w:rsidR="007A3366">
        <w:rPr>
          <w:b/>
          <w:lang w:val="nb-NO"/>
        </w:rPr>
        <w:t xml:space="preserve"> Értékelése</w:t>
      </w:r>
    </w:p>
    <w:p w14:paraId="7135F0F0" w14:textId="1B94F1B8" w:rsidR="00EE3691" w:rsidRPr="005B4038" w:rsidRDefault="00E3680B" w:rsidP="0064009D">
      <w:pPr>
        <w:spacing w:line="360" w:lineRule="auto"/>
        <w:rPr>
          <w:i/>
          <w:sz w:val="20"/>
          <w:szCs w:val="28"/>
        </w:rPr>
      </w:pPr>
      <w:r w:rsidRPr="0016356E">
        <w:rPr>
          <w:i/>
          <w:sz w:val="20"/>
          <w:szCs w:val="28"/>
        </w:rPr>
        <w:t>(</w:t>
      </w:r>
      <w:r w:rsidRPr="0016356E">
        <w:rPr>
          <w:i/>
          <w:sz w:val="20"/>
        </w:rPr>
        <w:t>1 = egyáltalán nem igaz, 2 = kis mértékben igaz, 3 = nem eldönthető, 4 = igaz, 5 = nagyon igaz</w:t>
      </w:r>
      <w:r w:rsidRPr="0016356E">
        <w:rPr>
          <w:i/>
          <w:sz w:val="20"/>
          <w:szCs w:val="28"/>
        </w:rPr>
        <w:t>)</w:t>
      </w:r>
    </w:p>
    <w:tbl>
      <w:tblPr>
        <w:tblW w:w="8755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054"/>
        <w:gridCol w:w="1701"/>
      </w:tblGrid>
      <w:tr w:rsidR="0064009D" w:rsidRPr="005E00A0" w14:paraId="7519897B" w14:textId="77777777" w:rsidTr="003A413A">
        <w:tc>
          <w:tcPr>
            <w:tcW w:w="8755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1B8C6C0A" w14:textId="77777777" w:rsidR="0064009D" w:rsidRPr="002D007E" w:rsidRDefault="0064009D" w:rsidP="003A413A">
            <w:pPr>
              <w:spacing w:before="120" w:after="120" w:line="360" w:lineRule="auto"/>
              <w:jc w:val="center"/>
              <w:rPr>
                <w:b/>
                <w:sz w:val="28"/>
                <w:lang w:val="nb-NO"/>
              </w:rPr>
            </w:pPr>
            <w:r w:rsidRPr="0016356E">
              <w:rPr>
                <w:b/>
                <w:bCs/>
                <w:iCs/>
              </w:rPr>
              <w:t>PIACI POTENCIÁL</w:t>
            </w:r>
          </w:p>
        </w:tc>
      </w:tr>
      <w:tr w:rsidR="007A7B6C" w:rsidRPr="005E00A0" w14:paraId="6B824E56" w14:textId="77777777" w:rsidTr="00F30267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14:paraId="6FBC2952" w14:textId="77777777" w:rsidR="007A7B6C" w:rsidRDefault="007A7B6C" w:rsidP="007A7B6C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termék/szolgáltatás jól definiálható, valós problémára ad választ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08A0F86" w14:textId="77777777" w:rsidR="007A7B6C" w:rsidRPr="00967D65" w:rsidRDefault="007A7B6C" w:rsidP="00F30267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A3A89" w:rsidRPr="005E00A0" w14:paraId="1C3D9709" w14:textId="77777777" w:rsidTr="00F30267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14:paraId="01041E1A" w14:textId="77777777" w:rsidR="005A3A89" w:rsidRDefault="005A3A89" w:rsidP="005A3A89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célpiac mérete meghatározó, a termék/szolgáltatás célcsoportjának igényei ismertek, az azonosított értékajánlat reális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6036B71" w14:textId="77777777" w:rsidR="005A3A89" w:rsidRPr="00294D0A" w:rsidRDefault="005A3A89" w:rsidP="00F30267">
            <w:pPr>
              <w:spacing w:before="120" w:after="120"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589DA3A6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01D7F01B" w14:textId="6C9DF833" w:rsidR="0064009D" w:rsidRPr="006939D4" w:rsidRDefault="0064009D" w:rsidP="00923323">
            <w:pPr>
              <w:spacing w:before="120" w:after="120" w:line="360" w:lineRule="auto"/>
              <w:rPr>
                <w:bCs/>
                <w:lang w:val="nb-NO"/>
              </w:rPr>
            </w:pPr>
            <w:r w:rsidRPr="006939D4">
              <w:t xml:space="preserve">A </w:t>
            </w:r>
            <w:r w:rsidR="007A7B6C">
              <w:t>termék/szolgált</w:t>
            </w:r>
            <w:r w:rsidR="005A3A89">
              <w:t>atás validálása folyamatban, történt kapcsolatfelvétel</w:t>
            </w:r>
            <w:r w:rsidR="007A7B6C">
              <w:t xml:space="preserve"> potenciális hasznosító partner</w:t>
            </w:r>
            <w:r w:rsidR="005A3A89">
              <w:t>rel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5422DDA3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A3A89" w:rsidRPr="00294D0A" w14:paraId="3317B063" w14:textId="77777777" w:rsidTr="00F30267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14:paraId="329BFFE8" w14:textId="77777777" w:rsidR="005A3A89" w:rsidRPr="00DF278E" w:rsidRDefault="005A3A89" w:rsidP="005A3A89">
            <w:pPr>
              <w:spacing w:before="120" w:after="120" w:line="360" w:lineRule="auto"/>
              <w:rPr>
                <w:bCs/>
                <w:lang w:val="nb-NO"/>
              </w:rPr>
            </w:pPr>
            <w:r w:rsidRPr="007A7B6C">
              <w:rPr>
                <w:bCs/>
                <w:lang w:val="nb-NO"/>
              </w:rPr>
              <w:t>A szellemi alkotás versenytársai</w:t>
            </w:r>
            <w:r>
              <w:rPr>
                <w:bCs/>
                <w:lang w:val="nb-NO"/>
              </w:rPr>
              <w:t xml:space="preserve"> </w:t>
            </w:r>
            <w:r w:rsidRPr="007A7B6C">
              <w:rPr>
                <w:bCs/>
                <w:lang w:val="nb-NO"/>
              </w:rPr>
              <w:t xml:space="preserve">ismertek, </w:t>
            </w:r>
            <w:r>
              <w:rPr>
                <w:bCs/>
                <w:lang w:val="nb-NO"/>
              </w:rPr>
              <w:t xml:space="preserve">a </w:t>
            </w:r>
            <w:r w:rsidRPr="007A7B6C">
              <w:t>technológia valamilyen szempontból jobb (gyorsabb, olcsóbb, könnyebb, stb.), mint a versenytársai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5B530A3" w14:textId="77777777" w:rsidR="005A3A89" w:rsidRPr="00294D0A" w:rsidRDefault="005A3A89" w:rsidP="00F30267">
            <w:pPr>
              <w:spacing w:before="120" w:after="120"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3FA8DCD4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2ED69145" w14:textId="77777777" w:rsidR="0064009D" w:rsidRDefault="0064009D" w:rsidP="003A413A">
            <w:pPr>
              <w:spacing w:before="120" w:after="120" w:line="360" w:lineRule="auto"/>
            </w:pPr>
            <w:r>
              <w:t>Az üzleti modell reális</w:t>
            </w:r>
            <w:r w:rsidR="005A3A89">
              <w:t>, kellően átgondolt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788FCC98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5434E4C1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4C2C835D" w14:textId="77777777" w:rsidR="0064009D" w:rsidRDefault="0064009D" w:rsidP="00B46A02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lastRenderedPageBreak/>
              <w:t xml:space="preserve">A </w:t>
            </w:r>
            <w:r w:rsidR="007A7B6C">
              <w:rPr>
                <w:bCs/>
                <w:lang w:val="nb-NO"/>
              </w:rPr>
              <w:t>szellemi alkotás MVP-ig történő továbbfejlesztésének mérföldkövei reálisak, a fejles</w:t>
            </w:r>
            <w:r w:rsidR="00B46A02">
              <w:rPr>
                <w:bCs/>
                <w:lang w:val="nb-NO"/>
              </w:rPr>
              <w:t>z</w:t>
            </w:r>
            <w:r w:rsidR="007A7B6C">
              <w:rPr>
                <w:bCs/>
                <w:lang w:val="nb-NO"/>
              </w:rPr>
              <w:t xml:space="preserve">téssel </w:t>
            </w:r>
            <w:r>
              <w:rPr>
                <w:bCs/>
                <w:lang w:val="nb-NO"/>
              </w:rPr>
              <w:t>kapcsolatos költségek ismertek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62B85229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4C79331B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0C38B59B" w14:textId="77777777" w:rsidR="0064009D" w:rsidRPr="004571E9" w:rsidRDefault="0064009D" w:rsidP="005A3A89">
            <w:pPr>
              <w:spacing w:before="120" w:after="120" w:line="360" w:lineRule="auto"/>
              <w:rPr>
                <w:b/>
                <w:bCs/>
                <w:lang w:val="nb-NO"/>
              </w:rPr>
            </w:pPr>
            <w:r>
              <w:rPr>
                <w:b/>
                <w:bCs/>
                <w:lang w:val="nb-NO"/>
              </w:rPr>
              <w:t>PIACI POTENCIÁL ö</w:t>
            </w:r>
            <w:r w:rsidRPr="004571E9">
              <w:rPr>
                <w:b/>
                <w:bCs/>
                <w:lang w:val="nb-NO"/>
              </w:rPr>
              <w:t>sszpontszám (maximum</w:t>
            </w:r>
            <w:r w:rsidR="007A7B6C">
              <w:rPr>
                <w:b/>
                <w:bCs/>
                <w:lang w:val="nb-NO"/>
              </w:rPr>
              <w:t xml:space="preserve"> 3</w:t>
            </w:r>
            <w:r w:rsidR="005A3A89">
              <w:rPr>
                <w:b/>
                <w:bCs/>
                <w:lang w:val="nb-NO"/>
              </w:rPr>
              <w:t>0</w:t>
            </w:r>
            <w:r>
              <w:rPr>
                <w:b/>
                <w:bCs/>
                <w:lang w:val="nb-NO"/>
              </w:rPr>
              <w:t xml:space="preserve"> pont</w:t>
            </w:r>
            <w:r w:rsidRPr="004571E9">
              <w:rPr>
                <w:b/>
                <w:bCs/>
                <w:lang w:val="nb-NO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769BA797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</w:p>
        </w:tc>
      </w:tr>
    </w:tbl>
    <w:p w14:paraId="06D759CE" w14:textId="77777777" w:rsidR="0064009D" w:rsidRDefault="0064009D" w:rsidP="0064009D">
      <w:pPr>
        <w:spacing w:line="360" w:lineRule="auto"/>
        <w:rPr>
          <w:b/>
          <w:sz w:val="28"/>
          <w:szCs w:val="28"/>
        </w:rPr>
      </w:pPr>
    </w:p>
    <w:tbl>
      <w:tblPr>
        <w:tblW w:w="8755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054"/>
        <w:gridCol w:w="1701"/>
      </w:tblGrid>
      <w:tr w:rsidR="0064009D" w:rsidRPr="005E00A0" w14:paraId="35B5EA7A" w14:textId="77777777" w:rsidTr="003A413A">
        <w:tc>
          <w:tcPr>
            <w:tcW w:w="8755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0E9CF028" w14:textId="77777777" w:rsidR="0064009D" w:rsidRPr="002D007E" w:rsidRDefault="00B71ECE" w:rsidP="003A413A">
            <w:pPr>
              <w:spacing w:before="120" w:after="120" w:line="360" w:lineRule="auto"/>
              <w:jc w:val="center"/>
              <w:rPr>
                <w:b/>
                <w:sz w:val="28"/>
                <w:lang w:val="nb-NO"/>
              </w:rPr>
            </w:pPr>
            <w:r w:rsidRPr="00AB5B12">
              <w:rPr>
                <w:b/>
                <w:bCs/>
                <w:iCs/>
              </w:rPr>
              <w:t>SZEMÉLYES PREZENTÁCIÓ ÉRTÉKELÉSE</w:t>
            </w:r>
          </w:p>
        </w:tc>
      </w:tr>
      <w:tr w:rsidR="0064009D" w:rsidRPr="005E00A0" w14:paraId="4FA19C8D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1EF109C9" w14:textId="5F0CBC8C" w:rsidR="0064009D" w:rsidRPr="006E61B9" w:rsidRDefault="00B46A02" w:rsidP="00B46A02">
            <w:pPr>
              <w:spacing w:before="120" w:after="120" w:line="360" w:lineRule="auto"/>
              <w:rPr>
                <w:bCs/>
                <w:lang w:val="nb-NO"/>
              </w:rPr>
            </w:pPr>
            <w:r>
              <w:t xml:space="preserve">Kutatói csapat </w:t>
            </w:r>
            <w:proofErr w:type="gramStart"/>
            <w:r>
              <w:t>tagja(</w:t>
            </w:r>
            <w:proofErr w:type="gramEnd"/>
            <w:r>
              <w:t>i) megfelelő preze</w:t>
            </w:r>
            <w:r w:rsidR="009B44CB">
              <w:t>ntációs készséggel rendelkeznek</w:t>
            </w:r>
            <w:r w:rsidR="00E3680B">
              <w:t xml:space="preserve"> (előadásmód és prezentáció minősége)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20113817" w14:textId="77777777" w:rsidR="0064009D" w:rsidRPr="00294D0A" w:rsidRDefault="0064009D" w:rsidP="003A413A">
            <w:pPr>
              <w:spacing w:before="120" w:after="120" w:line="360" w:lineRule="auto"/>
              <w:jc w:val="center"/>
              <w:rPr>
                <w:sz w:val="22"/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096A8BE6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05FFB108" w14:textId="77777777" w:rsidR="0064009D" w:rsidRDefault="0064009D" w:rsidP="003A413A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 xml:space="preserve">A </w:t>
            </w:r>
            <w:r w:rsidR="00B46A02">
              <w:rPr>
                <w:bCs/>
                <w:lang w:val="nb-NO"/>
              </w:rPr>
              <w:t>csapat kooperatívnak bizonyult a konzultációk során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3D373149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63BA215F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5785A9E1" w14:textId="77777777" w:rsidR="0064009D" w:rsidRDefault="005A3A89" w:rsidP="005A3A89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csapat összességében felkészültnek bizonyult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3DD306D6" w14:textId="77777777" w:rsidR="0064009D" w:rsidRPr="00294D0A" w:rsidRDefault="0064009D" w:rsidP="003A413A">
            <w:pPr>
              <w:spacing w:before="120" w:after="120"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159BB8AD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769F2D59" w14:textId="47DF1BA0" w:rsidR="0064009D" w:rsidRPr="004571E9" w:rsidRDefault="0064009D" w:rsidP="00E6718C">
            <w:pPr>
              <w:spacing w:before="120" w:after="120" w:line="360" w:lineRule="auto"/>
              <w:rPr>
                <w:b/>
                <w:bCs/>
                <w:lang w:val="nb-NO"/>
              </w:rPr>
            </w:pPr>
            <w:r>
              <w:rPr>
                <w:b/>
                <w:bCs/>
                <w:lang w:val="nb-NO"/>
              </w:rPr>
              <w:t xml:space="preserve">SZEMÉLYES </w:t>
            </w:r>
            <w:r w:rsidR="00E6718C">
              <w:rPr>
                <w:b/>
                <w:bCs/>
                <w:lang w:val="nb-NO"/>
              </w:rPr>
              <w:t>PREZENTÁCIÓ</w:t>
            </w:r>
            <w:r>
              <w:rPr>
                <w:b/>
                <w:bCs/>
                <w:lang w:val="nb-NO"/>
              </w:rPr>
              <w:t xml:space="preserve"> ö</w:t>
            </w:r>
            <w:r w:rsidRPr="004571E9">
              <w:rPr>
                <w:b/>
                <w:bCs/>
                <w:lang w:val="nb-NO"/>
              </w:rPr>
              <w:t>sszpontszám (maximum</w:t>
            </w:r>
            <w:r w:rsidR="005A3A89">
              <w:rPr>
                <w:b/>
                <w:bCs/>
                <w:lang w:val="nb-NO"/>
              </w:rPr>
              <w:t xml:space="preserve"> 1</w:t>
            </w:r>
            <w:r>
              <w:rPr>
                <w:b/>
                <w:bCs/>
                <w:lang w:val="nb-NO"/>
              </w:rPr>
              <w:t>5 pont</w:t>
            </w:r>
            <w:r w:rsidRPr="004571E9">
              <w:rPr>
                <w:b/>
                <w:bCs/>
                <w:lang w:val="nb-NO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539BA87D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</w:p>
        </w:tc>
      </w:tr>
    </w:tbl>
    <w:p w14:paraId="12088297" w14:textId="77777777" w:rsidR="0064009D" w:rsidRDefault="0064009D" w:rsidP="0064009D">
      <w:pPr>
        <w:spacing w:line="360" w:lineRule="auto"/>
        <w:jc w:val="both"/>
        <w:rPr>
          <w:b/>
          <w:sz w:val="28"/>
          <w:szCs w:val="28"/>
        </w:rPr>
      </w:pPr>
    </w:p>
    <w:p w14:paraId="6B86A81B" w14:textId="77777777" w:rsidR="00EA516D" w:rsidRDefault="00EA516D" w:rsidP="0064009D">
      <w:pPr>
        <w:spacing w:line="360" w:lineRule="auto"/>
        <w:jc w:val="both"/>
        <w:rPr>
          <w:b/>
          <w:i/>
          <w:sz w:val="20"/>
          <w:szCs w:val="28"/>
        </w:rPr>
      </w:pPr>
    </w:p>
    <w:tbl>
      <w:tblPr>
        <w:tblW w:w="8755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054"/>
        <w:gridCol w:w="1701"/>
      </w:tblGrid>
      <w:tr w:rsidR="0064009D" w:rsidRPr="005E00A0" w14:paraId="49A0F0C1" w14:textId="77777777" w:rsidTr="00D65D0A">
        <w:trPr>
          <w:trHeight w:val="1071"/>
        </w:trPr>
        <w:tc>
          <w:tcPr>
            <w:tcW w:w="7054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DEEAF6" w:themeFill="accent1" w:themeFillTint="33"/>
            <w:vAlign w:val="center"/>
          </w:tcPr>
          <w:p w14:paraId="27EBF811" w14:textId="77777777" w:rsidR="0064009D" w:rsidRDefault="00185623" w:rsidP="003A413A">
            <w:pPr>
              <w:spacing w:before="120" w:after="120" w:line="360" w:lineRule="auto"/>
              <w:jc w:val="center"/>
              <w:rPr>
                <w:b/>
                <w:bCs/>
                <w:iCs/>
                <w:sz w:val="28"/>
              </w:rPr>
            </w:pPr>
            <w:r>
              <w:rPr>
                <w:b/>
                <w:bCs/>
                <w:iCs/>
                <w:sz w:val="28"/>
              </w:rPr>
              <w:t>A PÁLYÁZAT</w:t>
            </w:r>
            <w:r w:rsidR="0064009D">
              <w:rPr>
                <w:b/>
                <w:bCs/>
                <w:iCs/>
                <w:sz w:val="28"/>
              </w:rPr>
              <w:t xml:space="preserve"> MINŐSÍTÉSE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DEEAF6" w:themeFill="accent1" w:themeFillTint="33"/>
            <w:vAlign w:val="center"/>
          </w:tcPr>
          <w:p w14:paraId="22985927" w14:textId="0DEFC9A9" w:rsidR="0064009D" w:rsidRPr="009639D7" w:rsidRDefault="0064009D" w:rsidP="007A24B6">
            <w:pPr>
              <w:spacing w:before="120" w:after="120" w:line="360" w:lineRule="auto"/>
              <w:jc w:val="center"/>
              <w:rPr>
                <w:rFonts w:cs="Arial"/>
                <w:sz w:val="36"/>
                <w:szCs w:val="22"/>
              </w:rPr>
            </w:pPr>
            <w:r w:rsidRPr="009639D7">
              <w:rPr>
                <w:rFonts w:cs="Arial"/>
                <w:sz w:val="36"/>
                <w:szCs w:val="22"/>
              </w:rPr>
              <w:t>A</w:t>
            </w:r>
            <w:r w:rsidR="007A24B6">
              <w:rPr>
                <w:rFonts w:cs="Arial"/>
                <w:sz w:val="36"/>
                <w:szCs w:val="22"/>
              </w:rPr>
              <w:t>/ B/ C</w:t>
            </w:r>
            <w:r>
              <w:rPr>
                <w:rFonts w:cs="Arial"/>
                <w:sz w:val="36"/>
                <w:szCs w:val="22"/>
              </w:rPr>
              <w:t xml:space="preserve"> </w:t>
            </w:r>
          </w:p>
        </w:tc>
      </w:tr>
    </w:tbl>
    <w:p w14:paraId="3E40EFCF" w14:textId="77777777" w:rsidR="0064009D" w:rsidRDefault="0064009D" w:rsidP="0064009D">
      <w:pPr>
        <w:spacing w:line="360" w:lineRule="auto"/>
        <w:jc w:val="both"/>
        <w:rPr>
          <w:b/>
          <w:i/>
          <w:sz w:val="20"/>
          <w:szCs w:val="28"/>
        </w:rPr>
      </w:pPr>
    </w:p>
    <w:p w14:paraId="2F986422" w14:textId="252885D4" w:rsidR="007A24B6" w:rsidRDefault="007A24B6" w:rsidP="007A24B6">
      <w:pPr>
        <w:spacing w:line="360" w:lineRule="auto"/>
        <w:jc w:val="both"/>
      </w:pPr>
      <w:r>
        <w:t>„A” = az SZTE támogatja a benyújtott pályázatot a költségvetésében szereplő forrás mértékéig.</w:t>
      </w:r>
    </w:p>
    <w:p w14:paraId="04462633" w14:textId="77777777" w:rsidR="007A24B6" w:rsidRDefault="007A24B6" w:rsidP="007A24B6">
      <w:pPr>
        <w:spacing w:line="360" w:lineRule="auto"/>
        <w:jc w:val="both"/>
      </w:pPr>
      <w:r>
        <w:t xml:space="preserve">„B” = az SZTE feltétellel- a költségvetés módosítása, költségcsökkentés vagy a projekt átdolgozása mellett -támogatja a benyújtott pályázatot </w:t>
      </w:r>
    </w:p>
    <w:p w14:paraId="12342EB3" w14:textId="1EA2D7F4" w:rsidR="007A24B6" w:rsidRDefault="007A24B6" w:rsidP="007A24B6">
      <w:pPr>
        <w:spacing w:line="360" w:lineRule="auto"/>
        <w:jc w:val="both"/>
      </w:pPr>
      <w:r>
        <w:t xml:space="preserve"> „C” = az SZTE nem támogatja a benyújtott pályázatot</w:t>
      </w:r>
      <w:bookmarkStart w:id="0" w:name="_GoBack"/>
      <w:bookmarkEnd w:id="0"/>
    </w:p>
    <w:p w14:paraId="3EA26368" w14:textId="76F03708" w:rsidR="007A24B6" w:rsidRDefault="007A24B6" w:rsidP="007A24B6">
      <w:pPr>
        <w:spacing w:line="360" w:lineRule="auto"/>
        <w:jc w:val="both"/>
      </w:pPr>
      <w:r>
        <w:t xml:space="preserve"> A Testület a legmagasabb pontszámot elért „A” és „B” minősítésű pályázatokat minősíti támogatásra jogosultnak a rendelkezésre álló keret kimerüléséig.</w:t>
      </w:r>
    </w:p>
    <w:p w14:paraId="1AC8F097" w14:textId="77777777" w:rsidR="007A24B6" w:rsidRDefault="007A24B6" w:rsidP="007F771C">
      <w:pPr>
        <w:spacing w:line="360" w:lineRule="auto"/>
        <w:jc w:val="both"/>
      </w:pPr>
    </w:p>
    <w:p w14:paraId="482203FE" w14:textId="77777777" w:rsidR="00A22CD3" w:rsidRDefault="00A22CD3"/>
    <w:sectPr w:rsidR="00A22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121AF"/>
    <w:multiLevelType w:val="multilevel"/>
    <w:tmpl w:val="34FE51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8112BC"/>
    <w:multiLevelType w:val="hybridMultilevel"/>
    <w:tmpl w:val="D0BC40E6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A933F9"/>
    <w:multiLevelType w:val="multilevel"/>
    <w:tmpl w:val="040E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9D"/>
    <w:rsid w:val="00006BE5"/>
    <w:rsid w:val="00036074"/>
    <w:rsid w:val="000752DB"/>
    <w:rsid w:val="000C1386"/>
    <w:rsid w:val="000C53DC"/>
    <w:rsid w:val="000C5CD4"/>
    <w:rsid w:val="001148E8"/>
    <w:rsid w:val="0016356E"/>
    <w:rsid w:val="00185623"/>
    <w:rsid w:val="001B564E"/>
    <w:rsid w:val="0023498B"/>
    <w:rsid w:val="00286024"/>
    <w:rsid w:val="002A6ADC"/>
    <w:rsid w:val="002B4760"/>
    <w:rsid w:val="002C0E7C"/>
    <w:rsid w:val="00360C0F"/>
    <w:rsid w:val="003A413A"/>
    <w:rsid w:val="003F50A5"/>
    <w:rsid w:val="003F5D89"/>
    <w:rsid w:val="00410A73"/>
    <w:rsid w:val="00491F6B"/>
    <w:rsid w:val="004B2C5C"/>
    <w:rsid w:val="0051143C"/>
    <w:rsid w:val="00550821"/>
    <w:rsid w:val="00556A82"/>
    <w:rsid w:val="005A3A89"/>
    <w:rsid w:val="005B4038"/>
    <w:rsid w:val="005B4807"/>
    <w:rsid w:val="005C567C"/>
    <w:rsid w:val="005F4927"/>
    <w:rsid w:val="005F4BB2"/>
    <w:rsid w:val="00625628"/>
    <w:rsid w:val="0064009D"/>
    <w:rsid w:val="00652926"/>
    <w:rsid w:val="00706F35"/>
    <w:rsid w:val="007200CD"/>
    <w:rsid w:val="00724E2B"/>
    <w:rsid w:val="00724EFA"/>
    <w:rsid w:val="00731BF2"/>
    <w:rsid w:val="0073581D"/>
    <w:rsid w:val="007820B5"/>
    <w:rsid w:val="0079421E"/>
    <w:rsid w:val="007A24B6"/>
    <w:rsid w:val="007A3366"/>
    <w:rsid w:val="007A7B6C"/>
    <w:rsid w:val="007F151A"/>
    <w:rsid w:val="007F771C"/>
    <w:rsid w:val="00822531"/>
    <w:rsid w:val="00822AA4"/>
    <w:rsid w:val="008255B5"/>
    <w:rsid w:val="008725E1"/>
    <w:rsid w:val="008C30B8"/>
    <w:rsid w:val="009028AD"/>
    <w:rsid w:val="00923323"/>
    <w:rsid w:val="00924AE1"/>
    <w:rsid w:val="00931797"/>
    <w:rsid w:val="009A3B57"/>
    <w:rsid w:val="009B44CB"/>
    <w:rsid w:val="00A023DC"/>
    <w:rsid w:val="00A16360"/>
    <w:rsid w:val="00A22CD3"/>
    <w:rsid w:val="00A242CE"/>
    <w:rsid w:val="00A73EEB"/>
    <w:rsid w:val="00A82F6C"/>
    <w:rsid w:val="00A87496"/>
    <w:rsid w:val="00AA5353"/>
    <w:rsid w:val="00AB2A05"/>
    <w:rsid w:val="00AB5B12"/>
    <w:rsid w:val="00B04C22"/>
    <w:rsid w:val="00B46A02"/>
    <w:rsid w:val="00B6102E"/>
    <w:rsid w:val="00B61690"/>
    <w:rsid w:val="00B71ECE"/>
    <w:rsid w:val="00BC557B"/>
    <w:rsid w:val="00C6373E"/>
    <w:rsid w:val="00C734DF"/>
    <w:rsid w:val="00C875BB"/>
    <w:rsid w:val="00CB4E99"/>
    <w:rsid w:val="00D55766"/>
    <w:rsid w:val="00D65D0A"/>
    <w:rsid w:val="00D824B8"/>
    <w:rsid w:val="00D86D4B"/>
    <w:rsid w:val="00DD3401"/>
    <w:rsid w:val="00E105B0"/>
    <w:rsid w:val="00E3680B"/>
    <w:rsid w:val="00E628FF"/>
    <w:rsid w:val="00E6718C"/>
    <w:rsid w:val="00E91036"/>
    <w:rsid w:val="00EA516D"/>
    <w:rsid w:val="00ED6CFE"/>
    <w:rsid w:val="00EE3691"/>
    <w:rsid w:val="00EE6FA7"/>
    <w:rsid w:val="00F45122"/>
    <w:rsid w:val="00F5279F"/>
    <w:rsid w:val="00FC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87F95"/>
  <w15:chartTrackingRefBased/>
  <w15:docId w15:val="{E24BC62C-7E43-431B-809D-CF153BC4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4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able">
    <w:name w:val="Table"/>
    <w:basedOn w:val="Norml"/>
    <w:rsid w:val="0064009D"/>
    <w:pPr>
      <w:spacing w:before="40" w:after="40" w:line="300" w:lineRule="atLeast"/>
    </w:pPr>
    <w:rPr>
      <w:rFonts w:ascii="Times" w:hAnsi="Times"/>
      <w:sz w:val="20"/>
      <w:szCs w:val="20"/>
      <w:lang w:val="nb-NO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006B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06B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06BE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06B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06BE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6BE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6BE5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EE3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3BF75-58E7-4992-A8DC-DF0A78D8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471</Words>
  <Characters>2830</Characters>
  <Application>Microsoft Office Word</Application>
  <DocSecurity>0</DocSecurity>
  <Lines>98</Lines>
  <Paragraphs>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Koppány Enikő</dc:creator>
  <cp:keywords/>
  <dc:description/>
  <cp:lastModifiedBy>Héjjáné Temesvári Edit</cp:lastModifiedBy>
  <cp:revision>8</cp:revision>
  <dcterms:created xsi:type="dcterms:W3CDTF">2020-09-24T09:07:00Z</dcterms:created>
  <dcterms:modified xsi:type="dcterms:W3CDTF">2024-05-06T09:49:00Z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1b3a6525d1aa91e7ff97e975c1df6c691d8fa9ee7d48d19b07530a4c558dff51</vt:lpwstr>
  </property>
</Properties>
</file>